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680C" w14:textId="2F7CD69B" w:rsidR="00475E85" w:rsidRPr="00F31953" w:rsidRDefault="00475E85" w:rsidP="00475E85">
      <w:pPr>
        <w:pStyle w:val="BodyText"/>
        <w:shd w:val="clear" w:color="000000" w:fill="FFFFFF"/>
        <w:ind w:right="1274"/>
        <w:jc w:val="both"/>
        <w:rPr>
          <w:rFonts w:ascii="Arial" w:hAnsi="Arial" w:cs="Arial"/>
          <w:sz w:val="24"/>
          <w:szCs w:val="24"/>
        </w:rPr>
      </w:pPr>
      <w:r w:rsidRPr="00F31953">
        <w:rPr>
          <w:rFonts w:ascii="Arial" w:hAnsi="Arial" w:cs="Arial"/>
          <w:b/>
          <w:sz w:val="24"/>
          <w:szCs w:val="24"/>
        </w:rPr>
        <w:t>Artificial Insemination</w:t>
      </w:r>
      <w:r>
        <w:rPr>
          <w:rFonts w:ascii="Arial" w:hAnsi="Arial" w:cs="Arial"/>
          <w:b/>
          <w:sz w:val="24"/>
          <w:szCs w:val="24"/>
        </w:rPr>
        <w:t xml:space="preserve"> (AI)</w:t>
      </w:r>
      <w:r w:rsidRPr="00F319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= </w:t>
      </w:r>
      <w:r w:rsidRPr="00F31953">
        <w:rPr>
          <w:rFonts w:ascii="Arial" w:hAnsi="Arial" w:cs="Arial"/>
          <w:b/>
          <w:sz w:val="24"/>
          <w:szCs w:val="24"/>
        </w:rPr>
        <w:t>Artificial Breeding</w:t>
      </w:r>
      <w:r>
        <w:rPr>
          <w:rFonts w:ascii="Arial" w:hAnsi="Arial" w:cs="Arial"/>
          <w:b/>
          <w:sz w:val="24"/>
          <w:szCs w:val="24"/>
        </w:rPr>
        <w:t xml:space="preserve"> (AB)</w:t>
      </w:r>
    </w:p>
    <w:p w14:paraId="6D33667A" w14:textId="77777777" w:rsidR="00475E85" w:rsidRDefault="00475E85" w:rsidP="00475E85">
      <w:pPr>
        <w:pStyle w:val="BodyText"/>
        <w:rPr>
          <w:rFonts w:ascii="Arial" w:hAnsi="Arial" w:cs="Arial"/>
          <w:sz w:val="24"/>
          <w:szCs w:val="24"/>
        </w:rPr>
      </w:pPr>
    </w:p>
    <w:p w14:paraId="67EF5985" w14:textId="77777777" w:rsidR="00475E85" w:rsidRPr="00C25C99" w:rsidRDefault="00475E85" w:rsidP="00475E85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C25C99">
        <w:rPr>
          <w:rFonts w:ascii="Arial" w:hAnsi="Arial" w:cs="Arial"/>
          <w:color w:val="202124"/>
          <w:sz w:val="22"/>
          <w:szCs w:val="22"/>
          <w:shd w:val="clear" w:color="auto" w:fill="FFFFFF"/>
        </w:rPr>
        <w:t>AI (artificial insemination), also known as AB (artificial breeding), is </w:t>
      </w:r>
      <w:r w:rsidRPr="00C25C99">
        <w:rPr>
          <w:rFonts w:ascii="Arial" w:hAnsi="Arial" w:cs="Arial"/>
          <w:color w:val="040C28"/>
          <w:sz w:val="22"/>
          <w:szCs w:val="22"/>
        </w:rPr>
        <w:t>the physical placement of semen into the reproductive tract of females with the aim of achieving pregnancies by means other than that of natural mating</w:t>
      </w:r>
      <w:r w:rsidRPr="00C25C99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14:paraId="644A1F40" w14:textId="77777777" w:rsidR="00475E85" w:rsidRPr="00EA48C4" w:rsidRDefault="00475E85" w:rsidP="00475E85">
      <w:pPr>
        <w:pStyle w:val="BodyText"/>
        <w:spacing w:line="360" w:lineRule="auto"/>
        <w:ind w:right="-2126"/>
        <w:rPr>
          <w:rFonts w:ascii="Arial" w:hAnsi="Arial" w:cs="Arial"/>
          <w:b/>
          <w:sz w:val="22"/>
          <w:szCs w:val="22"/>
        </w:rPr>
      </w:pPr>
      <w:r w:rsidRPr="00EA48C4">
        <w:rPr>
          <w:rFonts w:ascii="Arial" w:hAnsi="Arial" w:cs="Arial"/>
          <w:b/>
          <w:sz w:val="22"/>
          <w:szCs w:val="22"/>
        </w:rPr>
        <w:t>Advantages of AI are:</w:t>
      </w:r>
    </w:p>
    <w:p w14:paraId="0A9DD596" w14:textId="77777777" w:rsidR="00475E85" w:rsidRDefault="00475E85" w:rsidP="00475E8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Superior genetic at an affordable cost (</w:t>
      </w:r>
      <w:r w:rsidRPr="00EA48C4">
        <w:rPr>
          <w:rFonts w:ascii="Arial" w:hAnsi="Arial" w:cs="Arial"/>
          <w:sz w:val="22"/>
          <w:szCs w:val="22"/>
        </w:rPr>
        <w:t>Genetically superior sires that have been proven can be used (the average farmer could not afford to buy these bulls)</w:t>
      </w:r>
    </w:p>
    <w:p w14:paraId="64178E37" w14:textId="77777777" w:rsidR="00475E85" w:rsidRDefault="00475E85" w:rsidP="00475E8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cows and be breed to one bull.</w:t>
      </w:r>
    </w:p>
    <w:p w14:paraId="76B7D30E" w14:textId="77777777" w:rsidR="00475E85" w:rsidRDefault="00475E85" w:rsidP="00475E85">
      <w:pPr>
        <w:numPr>
          <w:ilvl w:val="1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through natural breeding one bull can be breed to 20-50 cows in a breeding season </w:t>
      </w:r>
    </w:p>
    <w:p w14:paraId="0528C2B1" w14:textId="77777777" w:rsidR="00475E85" w:rsidRDefault="00475E85" w:rsidP="00475E85">
      <w:pPr>
        <w:numPr>
          <w:ilvl w:val="1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 AI, thousands of cows can be breed to one bull in a breeding season</w:t>
      </w:r>
      <w:r w:rsidRPr="006F3E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</w:t>
      </w:r>
      <w:r w:rsidRPr="006F3E3A">
        <w:rPr>
          <w:rFonts w:ascii="Arial" w:hAnsi="Arial" w:cs="Arial"/>
          <w:sz w:val="22"/>
          <w:szCs w:val="22"/>
        </w:rPr>
        <w:t>he desirable characteristics of a bull or other male livestock animal can be passed on more quickly and to more progeny than if that animal is mated with females in a natural fashion.</w:t>
      </w:r>
    </w:p>
    <w:p w14:paraId="07C1A47F" w14:textId="77777777" w:rsidR="00475E85" w:rsidRDefault="00475E85" w:rsidP="00475E8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good heat detection conception rates with AI are just as reliable as natural mating</w:t>
      </w:r>
    </w:p>
    <w:p w14:paraId="2AD04559" w14:textId="77777777" w:rsidR="00475E85" w:rsidRPr="00EA48C4" w:rsidRDefault="00475E85" w:rsidP="00475E8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 cows can be bred to specific bulls to improve the genetic performance of the herd</w:t>
      </w:r>
    </w:p>
    <w:p w14:paraId="13013D6D" w14:textId="77777777" w:rsidR="00475E85" w:rsidRDefault="00475E85" w:rsidP="00475E85">
      <w:pPr>
        <w:pStyle w:val="BodyText"/>
        <w:numPr>
          <w:ilvl w:val="0"/>
          <w:numId w:val="4"/>
        </w:numPr>
        <w:spacing w:line="360" w:lineRule="auto"/>
        <w:ind w:right="-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risk for transmitting of </w:t>
      </w:r>
      <w:r w:rsidRPr="00EA48C4">
        <w:rPr>
          <w:rFonts w:ascii="Arial" w:hAnsi="Arial" w:cs="Arial"/>
          <w:sz w:val="22"/>
          <w:szCs w:val="22"/>
        </w:rPr>
        <w:t>reproductive diseases.</w:t>
      </w:r>
    </w:p>
    <w:p w14:paraId="319E4D20" w14:textId="77777777" w:rsidR="00475E85" w:rsidRDefault="00475E85" w:rsidP="00475E85">
      <w:pPr>
        <w:pStyle w:val="BodyText"/>
        <w:numPr>
          <w:ilvl w:val="0"/>
          <w:numId w:val="4"/>
        </w:numPr>
        <w:spacing w:line="360" w:lineRule="auto"/>
        <w:ind w:right="-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Reduces concerns of death/injury to high value bulls or to cows</w:t>
      </w:r>
    </w:p>
    <w:p w14:paraId="210185E4" w14:textId="77777777" w:rsidR="00475E85" w:rsidRPr="00EA48C4" w:rsidRDefault="00475E85" w:rsidP="00475E85">
      <w:pPr>
        <w:pStyle w:val="BodyText"/>
        <w:numPr>
          <w:ilvl w:val="0"/>
          <w:numId w:val="4"/>
        </w:numPr>
        <w:spacing w:line="360" w:lineRule="auto"/>
        <w:ind w:right="-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Improved herd genetics and production</w:t>
      </w:r>
    </w:p>
    <w:p w14:paraId="527A3752" w14:textId="77777777" w:rsidR="00475E85" w:rsidRDefault="00475E85" w:rsidP="00475E85">
      <w:pPr>
        <w:pStyle w:val="BodyText"/>
        <w:numPr>
          <w:ilvl w:val="0"/>
          <w:numId w:val="4"/>
        </w:numPr>
        <w:spacing w:line="360" w:lineRule="auto"/>
        <w:ind w:right="-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A48C4">
        <w:rPr>
          <w:rFonts w:ascii="Arial" w:hAnsi="Arial" w:cs="Arial"/>
          <w:sz w:val="22"/>
          <w:szCs w:val="22"/>
        </w:rPr>
        <w:t>rotection against infertile bulls</w:t>
      </w:r>
    </w:p>
    <w:p w14:paraId="35A9272C" w14:textId="77777777" w:rsidR="00475E85" w:rsidRPr="0099204F" w:rsidRDefault="00475E85" w:rsidP="00475E85">
      <w:pPr>
        <w:pStyle w:val="BodyText"/>
        <w:numPr>
          <w:ilvl w:val="0"/>
          <w:numId w:val="4"/>
        </w:numPr>
        <w:spacing w:line="360" w:lineRule="auto"/>
        <w:ind w:right="-2126"/>
        <w:rPr>
          <w:rFonts w:ascii="Arial" w:hAnsi="Arial" w:cs="Arial"/>
          <w:sz w:val="22"/>
          <w:szCs w:val="22"/>
        </w:rPr>
      </w:pPr>
      <w:r w:rsidRPr="0099204F">
        <w:rPr>
          <w:rFonts w:ascii="Arial" w:hAnsi="Arial" w:cs="Arial"/>
          <w:sz w:val="22"/>
          <w:szCs w:val="22"/>
        </w:rPr>
        <w:t>Sexed semen can be used (90% chance of heifer calf)</w:t>
      </w:r>
    </w:p>
    <w:p w14:paraId="3550896B" w14:textId="77777777" w:rsidR="00475E85" w:rsidRPr="00EA48C4" w:rsidRDefault="00475E85" w:rsidP="00475E8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EA48C4">
        <w:rPr>
          <w:rFonts w:ascii="Arial" w:hAnsi="Arial" w:cs="Arial"/>
          <w:sz w:val="22"/>
          <w:szCs w:val="22"/>
        </w:rPr>
        <w:t xml:space="preserve">Semen can be </w:t>
      </w:r>
      <w:r>
        <w:rPr>
          <w:rFonts w:ascii="Arial" w:hAnsi="Arial" w:cs="Arial"/>
          <w:sz w:val="22"/>
          <w:szCs w:val="22"/>
        </w:rPr>
        <w:t>imported</w:t>
      </w:r>
      <w:r w:rsidRPr="00EA48C4">
        <w:rPr>
          <w:rFonts w:ascii="Arial" w:hAnsi="Arial" w:cs="Arial"/>
          <w:sz w:val="22"/>
          <w:szCs w:val="22"/>
        </w:rPr>
        <w:t xml:space="preserve"> from bulls overseas. </w:t>
      </w:r>
    </w:p>
    <w:p w14:paraId="2AF8FF5B" w14:textId="77777777" w:rsidR="00475E85" w:rsidRPr="00EA48C4" w:rsidRDefault="00475E85" w:rsidP="00475E85">
      <w:pPr>
        <w:pStyle w:val="BodyText"/>
        <w:spacing w:line="360" w:lineRule="auto"/>
        <w:ind w:right="-2126"/>
        <w:rPr>
          <w:rFonts w:ascii="Arial" w:hAnsi="Arial" w:cs="Arial"/>
          <w:b/>
          <w:sz w:val="22"/>
          <w:szCs w:val="22"/>
        </w:rPr>
      </w:pPr>
      <w:r w:rsidRPr="00EA48C4">
        <w:rPr>
          <w:rFonts w:ascii="Arial" w:hAnsi="Arial" w:cs="Arial"/>
          <w:b/>
          <w:sz w:val="22"/>
          <w:szCs w:val="22"/>
        </w:rPr>
        <w:t>Disadvantages of AI are:</w:t>
      </w:r>
    </w:p>
    <w:p w14:paraId="2D691722" w14:textId="77777777" w:rsidR="00475E85" w:rsidRPr="00EA48C4" w:rsidRDefault="00475E85" w:rsidP="00475E8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A48C4">
        <w:rPr>
          <w:rFonts w:ascii="Arial" w:hAnsi="Arial" w:cs="Arial"/>
          <w:sz w:val="22"/>
          <w:szCs w:val="22"/>
        </w:rPr>
        <w:t>Accurate heat detection and the correct timing of insemination are critical for conception.</w:t>
      </w:r>
    </w:p>
    <w:p w14:paraId="33A93B5C" w14:textId="77777777" w:rsidR="00475E85" w:rsidRDefault="00475E85" w:rsidP="00475E8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Requires well trained </w:t>
      </w:r>
      <w:r w:rsidRPr="00EA48C4">
        <w:rPr>
          <w:rFonts w:ascii="Arial" w:hAnsi="Arial" w:cs="Arial"/>
          <w:sz w:val="22"/>
          <w:szCs w:val="22"/>
        </w:rPr>
        <w:t>technician</w:t>
      </w:r>
      <w:r>
        <w:rPr>
          <w:rFonts w:ascii="Arial" w:hAnsi="Arial" w:cs="Arial"/>
          <w:sz w:val="22"/>
          <w:szCs w:val="22"/>
        </w:rPr>
        <w:t>s that understand the structure and function of the reproductive system and specialised equipment</w:t>
      </w:r>
      <w:r w:rsidRPr="00EA48C4">
        <w:rPr>
          <w:rFonts w:ascii="Arial" w:hAnsi="Arial" w:cs="Arial"/>
          <w:sz w:val="22"/>
          <w:szCs w:val="22"/>
        </w:rPr>
        <w:t xml:space="preserve"> </w:t>
      </w:r>
    </w:p>
    <w:p w14:paraId="7E570140" w14:textId="77777777" w:rsidR="00475E85" w:rsidRDefault="00475E85" w:rsidP="00475E8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Requires more time than natural mating</w:t>
      </w:r>
    </w:p>
    <w:p w14:paraId="6AD7E35E" w14:textId="77777777" w:rsidR="00475E85" w:rsidRDefault="00475E85" w:rsidP="00475E8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Improper cleaning of instruments and poor hygiene may lead to lower fertility</w:t>
      </w:r>
    </w:p>
    <w:p w14:paraId="773A755F" w14:textId="77777777" w:rsidR="00475E85" w:rsidRPr="00EA48C4" w:rsidRDefault="00475E85" w:rsidP="00475E8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bull is not properly tested poor traits or hereditary diseases can be passed on.</w:t>
      </w:r>
    </w:p>
    <w:p w14:paraId="18B5B0D4" w14:textId="77777777" w:rsidR="00475E85" w:rsidRPr="00EA48C4" w:rsidRDefault="00475E85" w:rsidP="00475E85">
      <w:pPr>
        <w:rPr>
          <w:rFonts w:ascii="Arial" w:hAnsi="Arial" w:cs="Arial"/>
          <w:szCs w:val="24"/>
        </w:rPr>
      </w:pPr>
    </w:p>
    <w:p w14:paraId="0D4D7D7A" w14:textId="77777777" w:rsidR="00475E85" w:rsidRPr="006A39E0" w:rsidRDefault="00475E85" w:rsidP="00475E85">
      <w:pPr>
        <w:spacing w:line="360" w:lineRule="auto"/>
        <w:rPr>
          <w:rFonts w:ascii="Arial" w:hAnsi="Arial" w:cs="Arial"/>
          <w:b/>
          <w:bCs/>
          <w:i/>
          <w:iCs/>
          <w:sz w:val="20"/>
        </w:rPr>
      </w:pPr>
      <w:r w:rsidRPr="006A39E0">
        <w:rPr>
          <w:rFonts w:ascii="Arial" w:hAnsi="Arial" w:cs="Arial"/>
          <w:b/>
          <w:bCs/>
          <w:i/>
          <w:iCs/>
          <w:sz w:val="20"/>
        </w:rPr>
        <w:t>Exercise</w:t>
      </w:r>
    </w:p>
    <w:p w14:paraId="70D3573B" w14:textId="77777777" w:rsidR="00475E85" w:rsidRDefault="00475E85" w:rsidP="00475E85">
      <w:pPr>
        <w:numPr>
          <w:ilvl w:val="0"/>
          <w:numId w:val="5"/>
        </w:numPr>
        <w:spacing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Why to nearly 100% of dairy farmers use artificial insemination for at least the first 4-6 weeks of mating.</w:t>
      </w:r>
    </w:p>
    <w:p w14:paraId="543FC6F6" w14:textId="165E681D" w:rsidR="00184AFE" w:rsidRPr="00475E85" w:rsidRDefault="00475E85" w:rsidP="00475E85">
      <w:pPr>
        <w:numPr>
          <w:ilvl w:val="0"/>
          <w:numId w:val="5"/>
        </w:numPr>
        <w:spacing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Explain how the disadvantages of using AI can be overcome</w:t>
      </w:r>
    </w:p>
    <w:p w14:paraId="4D476F4E" w14:textId="0B9E35CD" w:rsidR="00184AFE" w:rsidRPr="00EA48C4" w:rsidRDefault="00184AFE" w:rsidP="00184AFE">
      <w:pPr>
        <w:ind w:right="256"/>
        <w:rPr>
          <w:rFonts w:ascii="Arial" w:hAnsi="Arial" w:cs="Arial"/>
        </w:rPr>
      </w:pPr>
    </w:p>
    <w:p w14:paraId="4885D861" w14:textId="05D995CB" w:rsidR="00184AFE" w:rsidRPr="00184AFE" w:rsidRDefault="00184AFE" w:rsidP="00184AFE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184AFE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1DED06" wp14:editId="011B0D4B">
                <wp:simplePos x="0" y="0"/>
                <wp:positionH relativeFrom="column">
                  <wp:posOffset>45502</wp:posOffset>
                </wp:positionH>
                <wp:positionV relativeFrom="paragraph">
                  <wp:posOffset>621580</wp:posOffset>
                </wp:positionV>
                <wp:extent cx="6184900" cy="1879600"/>
                <wp:effectExtent l="5715" t="10160" r="10160" b="5715"/>
                <wp:wrapSquare wrapText="bothSides"/>
                <wp:docPr id="1241967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8B9F" w14:textId="05E9D039" w:rsidR="00184AFE" w:rsidRDefault="00184AFE" w:rsidP="00184AFE">
                            <w:r w:rsidRPr="007E7AB7">
                              <w:rPr>
                                <w:noProof/>
                              </w:rPr>
                              <w:drawing>
                                <wp:inline distT="0" distB="0" distL="0" distR="0" wp14:anchorId="171A9E6D" wp14:editId="1B041016">
                                  <wp:extent cx="5731510" cy="1703705"/>
                                  <wp:effectExtent l="0" t="0" r="2540" b="0"/>
                                  <wp:docPr id="430400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1510" cy="1703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DE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48.95pt;width:487pt;height:148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">
                <v:textbox style="mso-fit-shape-to-text:t">
                  <w:txbxContent>
                    <w:p w14:paraId="733C8B9F" w14:textId="05E9D039" w:rsidR="00184AFE" w:rsidRDefault="00184AFE" w:rsidP="00184AFE">
                      <w:r w:rsidRPr="007E7AB7">
                        <w:rPr>
                          <w:noProof/>
                        </w:rPr>
                        <w:drawing>
                          <wp:inline distT="0" distB="0" distL="0" distR="0" wp14:anchorId="171A9E6D" wp14:editId="1B041016">
                            <wp:extent cx="5731510" cy="1703705"/>
                            <wp:effectExtent l="0" t="0" r="2540" b="0"/>
                            <wp:docPr id="4304008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1510" cy="1703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AFE">
        <w:rPr>
          <w:rFonts w:ascii="Arial" w:hAnsi="Arial" w:cs="Arial"/>
          <w:color w:val="auto"/>
          <w:sz w:val="24"/>
          <w:szCs w:val="24"/>
        </w:rPr>
        <w:t xml:space="preserve">A.I </w:t>
      </w:r>
      <w:proofErr w:type="gramStart"/>
      <w:r w:rsidRPr="00184AFE">
        <w:rPr>
          <w:rFonts w:ascii="Arial" w:hAnsi="Arial" w:cs="Arial"/>
          <w:color w:val="auto"/>
          <w:sz w:val="24"/>
          <w:szCs w:val="24"/>
        </w:rPr>
        <w:t>MATING</w:t>
      </w:r>
      <w:proofErr w:type="gramEnd"/>
      <w:r w:rsidRPr="00184AFE">
        <w:rPr>
          <w:rFonts w:ascii="Arial" w:hAnsi="Arial" w:cs="Arial"/>
          <w:color w:val="auto"/>
          <w:sz w:val="24"/>
          <w:szCs w:val="24"/>
        </w:rPr>
        <w:t xml:space="preserve"> CHART</w:t>
      </w:r>
    </w:p>
    <w:p w14:paraId="51CAE14C" w14:textId="05C9B249" w:rsidR="00184AFE" w:rsidRPr="00EA48C4" w:rsidRDefault="00184AFE" w:rsidP="00184AFE">
      <w:pPr>
        <w:ind w:right="256"/>
        <w:rPr>
          <w:rFonts w:ascii="Arial" w:hAnsi="Arial" w:cs="Arial"/>
          <w:b/>
        </w:rPr>
      </w:pPr>
    </w:p>
    <w:p w14:paraId="3A0E9CA2" w14:textId="77777777" w:rsidR="00184AFE" w:rsidRPr="008D73E7" w:rsidRDefault="00184AFE" w:rsidP="00184AFE">
      <w:pPr>
        <w:ind w:right="256"/>
        <w:rPr>
          <w:rFonts w:ascii="Arial" w:hAnsi="Arial" w:cs="Arial"/>
          <w:i/>
          <w:iCs/>
          <w:sz w:val="20"/>
        </w:rPr>
      </w:pPr>
      <w:r w:rsidRPr="008D73E7">
        <w:rPr>
          <w:rFonts w:ascii="Arial" w:hAnsi="Arial" w:cs="Arial"/>
          <w:i/>
          <w:iCs/>
          <w:sz w:val="20"/>
        </w:rPr>
        <w:t xml:space="preserve">Use the A.I </w:t>
      </w:r>
      <w:proofErr w:type="gramStart"/>
      <w:r w:rsidRPr="008D73E7">
        <w:rPr>
          <w:rFonts w:ascii="Arial" w:hAnsi="Arial" w:cs="Arial"/>
          <w:i/>
          <w:iCs/>
          <w:sz w:val="20"/>
        </w:rPr>
        <w:t>MATING</w:t>
      </w:r>
      <w:proofErr w:type="gramEnd"/>
      <w:r w:rsidRPr="008D73E7">
        <w:rPr>
          <w:rFonts w:ascii="Arial" w:hAnsi="Arial" w:cs="Arial"/>
          <w:i/>
          <w:iCs/>
          <w:sz w:val="20"/>
        </w:rPr>
        <w:t xml:space="preserve"> CHART to help you answer the questions.</w:t>
      </w:r>
    </w:p>
    <w:p w14:paraId="6F31F533" w14:textId="77777777" w:rsidR="00184AFE" w:rsidRPr="00EA48C4" w:rsidRDefault="00184AFE" w:rsidP="00184AFE">
      <w:pPr>
        <w:ind w:right="256"/>
        <w:rPr>
          <w:rFonts w:ascii="Arial" w:hAnsi="Arial" w:cs="Arial"/>
          <w:b/>
        </w:rPr>
      </w:pPr>
    </w:p>
    <w:p w14:paraId="6A98A880" w14:textId="77777777" w:rsidR="00184AFE" w:rsidRPr="00426547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 xml:space="preserve">Describe </w:t>
      </w:r>
      <w:r w:rsidRPr="00EA48C4">
        <w:rPr>
          <w:rFonts w:ascii="Arial" w:hAnsi="Arial" w:cs="Arial"/>
          <w:b/>
          <w:i/>
          <w:sz w:val="20"/>
        </w:rPr>
        <w:t>two</w:t>
      </w:r>
      <w:r w:rsidRPr="00EA48C4">
        <w:rPr>
          <w:rFonts w:ascii="Arial" w:hAnsi="Arial" w:cs="Arial"/>
          <w:i/>
          <w:sz w:val="20"/>
        </w:rPr>
        <w:t xml:space="preserve"> ways a farmer could tell if his cows were coming on heat?</w:t>
      </w:r>
    </w:p>
    <w:p w14:paraId="7D8523D1" w14:textId="77777777" w:rsidR="00184AFE" w:rsidRPr="00426547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If a farmer was sure that a cow was on heat, how many hours would he have in which to have her artificially inseminated?</w:t>
      </w:r>
    </w:p>
    <w:p w14:paraId="77BC09A6" w14:textId="77777777" w:rsidR="00184AFE" w:rsidRPr="00426547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What is meant by “</w:t>
      </w:r>
      <w:r w:rsidRPr="00EA48C4">
        <w:rPr>
          <w:rFonts w:ascii="Arial" w:hAnsi="Arial" w:cs="Arial"/>
          <w:b/>
          <w:i/>
          <w:sz w:val="20"/>
        </w:rPr>
        <w:t>standing heat</w:t>
      </w:r>
      <w:r w:rsidRPr="00EA48C4">
        <w:rPr>
          <w:rFonts w:ascii="Arial" w:hAnsi="Arial" w:cs="Arial"/>
          <w:i/>
          <w:sz w:val="20"/>
        </w:rPr>
        <w:t>”?</w:t>
      </w:r>
    </w:p>
    <w:p w14:paraId="03CB27E9" w14:textId="77777777" w:rsidR="00184AFE" w:rsidRPr="00426547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How long would it be before the cow came into heat again if she did not get in-calf after the first insemination?</w:t>
      </w:r>
    </w:p>
    <w:p w14:paraId="23C6B9D6" w14:textId="77777777" w:rsidR="00184AFE" w:rsidRPr="00426547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If a cow does not get in-calf after the first insemination, what would be the economic consequences to the farmer?</w:t>
      </w:r>
    </w:p>
    <w:p w14:paraId="19D41652" w14:textId="77777777" w:rsidR="00184AFE" w:rsidRPr="00EA48C4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If a farmer wished to keep a calf from a high producing cow, how</w:t>
      </w:r>
    </w:p>
    <w:p w14:paraId="7868F784" w14:textId="77777777" w:rsidR="00184AFE" w:rsidRPr="00EA48C4" w:rsidRDefault="00184AFE" w:rsidP="00184AFE">
      <w:pPr>
        <w:numPr>
          <w:ilvl w:val="0"/>
          <w:numId w:val="2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would the farmer identify the calf?</w:t>
      </w:r>
    </w:p>
    <w:p w14:paraId="6DEC77D7" w14:textId="77777777" w:rsidR="00184AFE" w:rsidRPr="00426547" w:rsidRDefault="00184AFE" w:rsidP="00184AFE">
      <w:pPr>
        <w:numPr>
          <w:ilvl w:val="0"/>
          <w:numId w:val="2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would he know which cow the calf was from?</w:t>
      </w:r>
    </w:p>
    <w:p w14:paraId="23BE5ABC" w14:textId="77777777" w:rsidR="00184AFE" w:rsidRPr="00426547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List three things that “</w:t>
      </w:r>
      <w:r w:rsidRPr="00EA48C4">
        <w:rPr>
          <w:rFonts w:ascii="Arial" w:hAnsi="Arial" w:cs="Arial"/>
          <w:b/>
          <w:i/>
          <w:sz w:val="20"/>
        </w:rPr>
        <w:t>herd</w:t>
      </w:r>
      <w:r w:rsidRPr="00EA48C4">
        <w:rPr>
          <w:rFonts w:ascii="Arial" w:hAnsi="Arial" w:cs="Arial"/>
          <w:i/>
          <w:sz w:val="20"/>
        </w:rPr>
        <w:t>-</w:t>
      </w:r>
      <w:r w:rsidRPr="00EA48C4">
        <w:rPr>
          <w:rFonts w:ascii="Arial" w:hAnsi="Arial" w:cs="Arial"/>
          <w:b/>
          <w:i/>
          <w:sz w:val="20"/>
        </w:rPr>
        <w:t>testing</w:t>
      </w:r>
      <w:r w:rsidRPr="00EA48C4">
        <w:rPr>
          <w:rFonts w:ascii="Arial" w:hAnsi="Arial" w:cs="Arial"/>
          <w:i/>
          <w:sz w:val="20"/>
        </w:rPr>
        <w:t>” tests for.</w:t>
      </w:r>
    </w:p>
    <w:p w14:paraId="58AB99DD" w14:textId="77777777" w:rsidR="00184AFE" w:rsidRPr="00426547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Explain the benefits of herd testing to the farmer.</w:t>
      </w:r>
    </w:p>
    <w:p w14:paraId="4A3A9CA2" w14:textId="77777777" w:rsidR="00184AFE" w:rsidRPr="00B5679B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>Explain how milk productivity in dairy cows is recorded?</w:t>
      </w:r>
    </w:p>
    <w:p w14:paraId="4597DB87" w14:textId="77777777" w:rsidR="00184AFE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 w:rsidRPr="00EA48C4">
        <w:rPr>
          <w:rFonts w:ascii="Arial" w:hAnsi="Arial" w:cs="Arial"/>
          <w:i/>
          <w:sz w:val="20"/>
        </w:rPr>
        <w:t xml:space="preserve">List </w:t>
      </w:r>
      <w:r w:rsidRPr="00EA48C4">
        <w:rPr>
          <w:rFonts w:ascii="Arial" w:hAnsi="Arial" w:cs="Arial"/>
          <w:b/>
          <w:i/>
          <w:sz w:val="20"/>
        </w:rPr>
        <w:t>two</w:t>
      </w:r>
      <w:r w:rsidRPr="00EA48C4">
        <w:rPr>
          <w:rFonts w:ascii="Arial" w:hAnsi="Arial" w:cs="Arial"/>
          <w:i/>
          <w:sz w:val="20"/>
        </w:rPr>
        <w:t xml:space="preserve"> advantages of artificial insemination.</w:t>
      </w:r>
    </w:p>
    <w:p w14:paraId="3D9B0D61" w14:textId="72512ABA" w:rsidR="00184AFE" w:rsidRPr="00426547" w:rsidRDefault="00184AFE" w:rsidP="00184AFE">
      <w:pPr>
        <w:numPr>
          <w:ilvl w:val="0"/>
          <w:numId w:val="1"/>
        </w:numPr>
        <w:spacing w:line="360" w:lineRule="auto"/>
        <w:ind w:right="256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Discuss how the use of AI improves farm productivity.</w:t>
      </w:r>
    </w:p>
    <w:p w14:paraId="5032269B" w14:textId="77777777" w:rsidR="008B58EE" w:rsidRDefault="008B58EE"/>
    <w:sectPr w:rsidR="008B58EE" w:rsidSect="00772E9F">
      <w:headerReference w:type="default" r:id="rId8"/>
      <w:footerReference w:type="default" r:id="rId9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3030" w14:textId="77777777" w:rsidR="000F2DE8" w:rsidRDefault="000F2DE8" w:rsidP="00184AFE">
      <w:r>
        <w:separator/>
      </w:r>
    </w:p>
  </w:endnote>
  <w:endnote w:type="continuationSeparator" w:id="0">
    <w:p w14:paraId="1CC03F6C" w14:textId="77777777" w:rsidR="000F2DE8" w:rsidRDefault="000F2DE8" w:rsidP="0018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323D" w14:textId="6A35EAFE" w:rsidR="00772E9F" w:rsidRDefault="00772E9F" w:rsidP="00772E9F">
    <w:pPr>
      <w:pStyle w:val="NormalWeb"/>
    </w:pPr>
    <w:r>
      <w:rPr>
        <w:noProof/>
      </w:rPr>
      <w:drawing>
        <wp:inline distT="0" distB="0" distL="0" distR="0" wp14:anchorId="45802C7B" wp14:editId="4AF3133D">
          <wp:extent cx="5731510" cy="645795"/>
          <wp:effectExtent l="0" t="0" r="0" b="0"/>
          <wp:docPr id="3989003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77A82" w14:textId="71BB9CED" w:rsidR="00184AFE" w:rsidRPr="00772E9F" w:rsidRDefault="00184AFE" w:rsidP="00772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E7AD" w14:textId="77777777" w:rsidR="000F2DE8" w:rsidRDefault="000F2DE8" w:rsidP="00184AFE">
      <w:r>
        <w:separator/>
      </w:r>
    </w:p>
  </w:footnote>
  <w:footnote w:type="continuationSeparator" w:id="0">
    <w:p w14:paraId="7DD4428B" w14:textId="77777777" w:rsidR="000F2DE8" w:rsidRDefault="000F2DE8" w:rsidP="0018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B182" w14:textId="141254EC" w:rsidR="00A35796" w:rsidRDefault="00A3579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509028" wp14:editId="277F9A8B">
          <wp:simplePos x="0" y="0"/>
          <wp:positionH relativeFrom="column">
            <wp:posOffset>4648200</wp:posOffset>
          </wp:positionH>
          <wp:positionV relativeFrom="paragraph">
            <wp:posOffset>46990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190"/>
    <w:multiLevelType w:val="singleLevel"/>
    <w:tmpl w:val="32D0AB6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" w15:restartNumberingAfterBreak="0">
    <w:nsid w:val="34E56DB8"/>
    <w:multiLevelType w:val="hybridMultilevel"/>
    <w:tmpl w:val="03005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051"/>
    <w:multiLevelType w:val="hybridMultilevel"/>
    <w:tmpl w:val="D57A441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0071D"/>
    <w:multiLevelType w:val="singleLevel"/>
    <w:tmpl w:val="1F7E90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/>
      </w:rPr>
    </w:lvl>
  </w:abstractNum>
  <w:abstractNum w:abstractNumId="4" w15:restartNumberingAfterBreak="0">
    <w:nsid w:val="7CE11227"/>
    <w:multiLevelType w:val="hybridMultilevel"/>
    <w:tmpl w:val="5C22D68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304226">
    <w:abstractNumId w:val="3"/>
  </w:num>
  <w:num w:numId="2" w16cid:durableId="327831699">
    <w:abstractNumId w:val="0"/>
  </w:num>
  <w:num w:numId="3" w16cid:durableId="1610579677">
    <w:abstractNumId w:val="1"/>
  </w:num>
  <w:num w:numId="4" w16cid:durableId="946157829">
    <w:abstractNumId w:val="2"/>
  </w:num>
  <w:num w:numId="5" w16cid:durableId="609362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FE"/>
    <w:rsid w:val="000F2DE8"/>
    <w:rsid w:val="00184AFE"/>
    <w:rsid w:val="00432525"/>
    <w:rsid w:val="00465594"/>
    <w:rsid w:val="00475E85"/>
    <w:rsid w:val="004C1A27"/>
    <w:rsid w:val="004D12AE"/>
    <w:rsid w:val="00772E9F"/>
    <w:rsid w:val="008B58EE"/>
    <w:rsid w:val="00A35796"/>
    <w:rsid w:val="00CA68B1"/>
    <w:rsid w:val="00F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A034"/>
  <w15:chartTrackingRefBased/>
  <w15:docId w15:val="{E040BEFD-3D45-4C86-80BC-212517A8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F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84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A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A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A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A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A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A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AFE"/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4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AFE"/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2E9F"/>
    <w:pPr>
      <w:spacing w:before="100" w:beforeAutospacing="1" w:after="100" w:afterAutospacing="1"/>
    </w:pPr>
    <w:rPr>
      <w:szCs w:val="24"/>
      <w:lang w:val="en-NZ" w:eastAsia="en-NZ"/>
    </w:rPr>
  </w:style>
  <w:style w:type="paragraph" w:styleId="BodyText">
    <w:name w:val="Body Text"/>
    <w:basedOn w:val="Normal"/>
    <w:link w:val="BodyTextChar"/>
    <w:rsid w:val="00475E85"/>
    <w:rPr>
      <w:sz w:val="28"/>
      <w:lang w:val="en-NZ"/>
    </w:rPr>
  </w:style>
  <w:style w:type="character" w:customStyle="1" w:styleId="BodyTextChar">
    <w:name w:val="Body Text Char"/>
    <w:basedOn w:val="DefaultParagraphFont"/>
    <w:link w:val="BodyText"/>
    <w:rsid w:val="00475E85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4</cp:revision>
  <dcterms:created xsi:type="dcterms:W3CDTF">2024-07-22T23:13:00Z</dcterms:created>
  <dcterms:modified xsi:type="dcterms:W3CDTF">2025-02-03T02:47:00Z</dcterms:modified>
</cp:coreProperties>
</file>