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54B79" w14:textId="1AFB7C5B" w:rsidR="002E637E" w:rsidRPr="00754D11" w:rsidRDefault="002E637E">
      <w:pPr>
        <w:rPr>
          <w:b/>
          <w:bCs/>
          <w:sz w:val="28"/>
          <w:szCs w:val="28"/>
        </w:rPr>
      </w:pPr>
      <w:r w:rsidRPr="00754D11">
        <w:rPr>
          <w:b/>
          <w:bCs/>
          <w:sz w:val="28"/>
          <w:szCs w:val="28"/>
        </w:rPr>
        <w:t>Bromoform and Methane Reduction</w:t>
      </w:r>
    </w:p>
    <w:p w14:paraId="3A20B752" w14:textId="434121F4" w:rsidR="002E637E" w:rsidRDefault="00725171">
      <w:hyperlink r:id="rId7" w:anchor="casestudies-whitepapers" w:history="1">
        <w:r w:rsidR="002E637E" w:rsidRPr="00210D0E">
          <w:rPr>
            <w:rStyle w:val="Hyperlink"/>
          </w:rPr>
          <w:t>https://ch4global.com/resources/#casestudies-whitepapers</w:t>
        </w:r>
      </w:hyperlink>
      <w:r w:rsidR="002E637E">
        <w:t xml:space="preserve"> (has videos and </w:t>
      </w:r>
      <w:r w:rsidR="00754D11">
        <w:t xml:space="preserve">more </w:t>
      </w:r>
      <w:r w:rsidR="002E637E">
        <w:t>informatio</w:t>
      </w:r>
      <w:r w:rsidR="00754D11">
        <w:t>n</w:t>
      </w:r>
      <w:r w:rsidR="002E637E">
        <w:t>)</w:t>
      </w:r>
    </w:p>
    <w:p w14:paraId="61116615" w14:textId="26BFEA13" w:rsidR="00754D11" w:rsidRPr="00754D11" w:rsidRDefault="00754D11" w:rsidP="00754D11">
      <w:r w:rsidRPr="00754D11">
        <w:t>Cow stomachs contain micro-organisms called methanogens, which combine hydrogen with carbon dioxide to produce methane and water. The methane, or CH4, is released when the </w:t>
      </w:r>
      <w:hyperlink r:id="rId8" w:history="1">
        <w:r w:rsidRPr="00754D11">
          <w:rPr>
            <w:rStyle w:val="Hyperlink"/>
          </w:rPr>
          <w:t>animal burps</w:t>
        </w:r>
      </w:hyperlink>
      <w:r w:rsidRPr="00754D11">
        <w:t>.</w:t>
      </w:r>
    </w:p>
    <w:p w14:paraId="73862584" w14:textId="2B83931A" w:rsidR="00754D11" w:rsidRPr="00754D11" w:rsidRDefault="00754D11" w:rsidP="00754D11">
      <w:r w:rsidRPr="00754D11">
        <w:rPr>
          <w:noProof/>
        </w:rPr>
        <w:drawing>
          <wp:anchor distT="0" distB="0" distL="114300" distR="114300" simplePos="0" relativeHeight="251658240" behindDoc="1" locked="0" layoutInCell="1" allowOverlap="1" wp14:anchorId="69AEFE71" wp14:editId="62AD29A0">
            <wp:simplePos x="0" y="0"/>
            <wp:positionH relativeFrom="column">
              <wp:posOffset>3981450</wp:posOffset>
            </wp:positionH>
            <wp:positionV relativeFrom="paragraph">
              <wp:posOffset>3810</wp:posOffset>
            </wp:positionV>
            <wp:extent cx="2772410" cy="1680845"/>
            <wp:effectExtent l="0" t="0" r="8890" b="0"/>
            <wp:wrapTight wrapText="bothSides">
              <wp:wrapPolygon edited="0">
                <wp:start x="0" y="0"/>
                <wp:lineTo x="0" y="21298"/>
                <wp:lineTo x="21521" y="21298"/>
                <wp:lineTo x="21521" y="0"/>
                <wp:lineTo x="0" y="0"/>
              </wp:wrapPolygon>
            </wp:wrapTight>
            <wp:docPr id="708796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9649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4D11">
        <w:t>A single cow can belch out 100kg of methane a year, which has the same climate impact as about 2500kg of CO2.</w:t>
      </w:r>
    </w:p>
    <w:p w14:paraId="174C8E73" w14:textId="79FBEBAD" w:rsidR="00754D11" w:rsidRDefault="00754D11">
      <w:r w:rsidRPr="00754D11">
        <w:t xml:space="preserve">Asparagopsis </w:t>
      </w:r>
      <w:r>
        <w:t xml:space="preserve">seaweed </w:t>
      </w:r>
      <w:r w:rsidRPr="00754D11">
        <w:t>contains</w:t>
      </w:r>
      <w:r>
        <w:t xml:space="preserve"> high levels of</w:t>
      </w:r>
      <w:r w:rsidRPr="00754D11">
        <w:t xml:space="preserve"> the chemical </w:t>
      </w:r>
      <w:proofErr w:type="gramStart"/>
      <w:r w:rsidRPr="00754D11">
        <w:t>bromoform</w:t>
      </w:r>
      <w:r>
        <w:t>(</w:t>
      </w:r>
      <w:proofErr w:type="gramEnd"/>
      <w:r>
        <w:t>CHBr</w:t>
      </w:r>
      <w:r w:rsidRPr="00754D11">
        <w:rPr>
          <w:vertAlign w:val="subscript"/>
        </w:rPr>
        <w:t>3</w:t>
      </w:r>
      <w:r>
        <w:t xml:space="preserve">). </w:t>
      </w:r>
      <w:r w:rsidRPr="00754D11">
        <w:t>Bromoform has been found to inhibit the action of two key enzymes in the methanogenic pathway which inhibits methane production.</w:t>
      </w:r>
      <w:r w:rsidRPr="00754D11">
        <w:rPr>
          <w:noProof/>
        </w:rPr>
        <w:t xml:space="preserve"> When fed to cattle, </w:t>
      </w:r>
      <w:r>
        <w:rPr>
          <w:noProof/>
        </w:rPr>
        <w:t xml:space="preserve">it can reduce the levels of </w:t>
      </w:r>
      <w:r w:rsidRPr="00754D11">
        <w:rPr>
          <w:noProof/>
        </w:rPr>
        <w:t xml:space="preserve"> methane gas </w:t>
      </w:r>
      <w:r>
        <w:rPr>
          <w:noProof/>
        </w:rPr>
        <w:t xml:space="preserve">produced </w:t>
      </w:r>
      <w:r w:rsidRPr="00754D11">
        <w:rPr>
          <w:noProof/>
        </w:rPr>
        <w:t xml:space="preserve">during </w:t>
      </w:r>
      <w:r>
        <w:rPr>
          <w:noProof/>
        </w:rPr>
        <w:t>rumination</w:t>
      </w:r>
      <w:r w:rsidRPr="00754D11">
        <w:rPr>
          <w:noProof/>
        </w:rPr>
        <w:t>. </w:t>
      </w:r>
      <w:r w:rsidR="00FF09F6">
        <w:rPr>
          <w:noProof/>
        </w:rPr>
        <w:t xml:space="preserve"> </w:t>
      </w:r>
      <w:r w:rsidR="00FF09F6" w:rsidRPr="00FF09F6">
        <w:t>This helps combat climate change by addressing a major source of agricultural greenhouse gases</w:t>
      </w:r>
      <w:r w:rsidR="002E014E">
        <w:t>.</w:t>
      </w:r>
    </w:p>
    <w:p w14:paraId="32AFC09E" w14:textId="3BB15834" w:rsidR="00754D11" w:rsidRPr="00765831" w:rsidRDefault="00767FBC">
      <w:pPr>
        <w:rPr>
          <w:b/>
          <w:bCs/>
        </w:rPr>
      </w:pPr>
      <w:r w:rsidRPr="00765831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58811F3" wp14:editId="2A0D445F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1997710" cy="1387475"/>
            <wp:effectExtent l="0" t="0" r="2540" b="3175"/>
            <wp:wrapTight wrapText="bothSides">
              <wp:wrapPolygon edited="0">
                <wp:start x="0" y="0"/>
                <wp:lineTo x="0" y="21353"/>
                <wp:lineTo x="21421" y="21353"/>
                <wp:lineTo x="21421" y="0"/>
                <wp:lineTo x="0" y="0"/>
              </wp:wrapPolygon>
            </wp:wrapTight>
            <wp:docPr id="1236699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9921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9F6" w:rsidRPr="00765831">
        <w:rPr>
          <w:b/>
          <w:bCs/>
        </w:rPr>
        <w:t>Case Study – CH4 Global, South Australia</w:t>
      </w:r>
    </w:p>
    <w:p w14:paraId="528BDD0A" w14:textId="16FF23DB" w:rsidR="00FF09F6" w:rsidRDefault="00FF09F6">
      <w:r w:rsidRPr="00FF09F6">
        <w:t>70 head of cattle were fed Methane Tamer™ for 100 days at a feedlot in South Australia.</w:t>
      </w:r>
      <w:r w:rsidR="00767FBC" w:rsidRPr="00767FBC">
        <w:rPr>
          <w:noProof/>
        </w:rPr>
        <w:t xml:space="preserve"> </w:t>
      </w:r>
      <w:r w:rsidR="00767FBC">
        <w:rPr>
          <w:noProof/>
        </w:rPr>
        <w:t xml:space="preserve">Heath adds in the seaweed extract to his supplementary feed which the cows then eat. He has found that this </w:t>
      </w:r>
      <w:r w:rsidR="00767FBC" w:rsidRPr="00767FBC">
        <w:rPr>
          <w:noProof/>
        </w:rPr>
        <w:t>feed additive formulation </w:t>
      </w:r>
      <w:r w:rsidR="00767FBC">
        <w:rPr>
          <w:noProof/>
        </w:rPr>
        <w:t xml:space="preserve">was </w:t>
      </w:r>
      <w:r w:rsidR="00767FBC" w:rsidRPr="00767FBC">
        <w:rPr>
          <w:noProof/>
        </w:rPr>
        <w:t>shown to reduce enteric methane by as much as 90%.</w:t>
      </w:r>
    </w:p>
    <w:p w14:paraId="0379CA32" w14:textId="2BB4DCA0" w:rsidR="002E637E" w:rsidRDefault="002E637E"/>
    <w:p w14:paraId="01C5D38C" w14:textId="77777777" w:rsidR="00765831" w:rsidRDefault="00765831"/>
    <w:p w14:paraId="03E0132B" w14:textId="77777777" w:rsidR="00767FBC" w:rsidRPr="00765831" w:rsidRDefault="00767FBC" w:rsidP="00767FBC">
      <w:pPr>
        <w:rPr>
          <w:b/>
          <w:bCs/>
        </w:rPr>
      </w:pPr>
      <w:r w:rsidRPr="00765831">
        <w:rPr>
          <w:b/>
          <w:bCs/>
        </w:rPr>
        <w:t xml:space="preserve">Case Study – </w:t>
      </w:r>
      <w:proofErr w:type="spellStart"/>
      <w:r w:rsidRPr="00765831">
        <w:rPr>
          <w:b/>
          <w:bCs/>
        </w:rPr>
        <w:t>SeaForests</w:t>
      </w:r>
      <w:proofErr w:type="spellEnd"/>
      <w:r w:rsidRPr="00765831">
        <w:rPr>
          <w:b/>
          <w:bCs/>
        </w:rPr>
        <w:t>, Tasmania</w:t>
      </w:r>
    </w:p>
    <w:p w14:paraId="094359C3" w14:textId="0457D891" w:rsidR="00767FBC" w:rsidRPr="00767FBC" w:rsidRDefault="00767FBC" w:rsidP="00767FBC">
      <w:r w:rsidRPr="00767FBC">
        <w:t xml:space="preserve">Gardner </w:t>
      </w:r>
      <w:r>
        <w:t>is a dairy cow farmer in Tasmania with</w:t>
      </w:r>
      <w:r w:rsidRPr="00767FBC">
        <w:t xml:space="preserve"> 900-odd dairy cow</w:t>
      </w:r>
      <w:r>
        <w:t xml:space="preserve">s. He uses </w:t>
      </w:r>
      <w:r w:rsidRPr="00767FBC">
        <w:t xml:space="preserve">Sea Forest’s </w:t>
      </w:r>
      <w:proofErr w:type="spellStart"/>
      <w:r w:rsidRPr="00767FBC">
        <w:t>asparagopsis</w:t>
      </w:r>
      <w:proofErr w:type="spellEnd"/>
      <w:r w:rsidRPr="00767FBC">
        <w:t xml:space="preserve"> supplement</w:t>
      </w:r>
      <w:r w:rsidR="002E014E">
        <w:t xml:space="preserve">. This supplement has the </w:t>
      </w:r>
      <w:r w:rsidRPr="00767FBC">
        <w:t>bromoform infuse</w:t>
      </w:r>
      <w:r w:rsidR="002E014E">
        <w:t>d</w:t>
      </w:r>
      <w:r w:rsidRPr="00767FBC">
        <w:t xml:space="preserve"> into </w:t>
      </w:r>
      <w:r w:rsidR="002E014E">
        <w:t>canola oil</w:t>
      </w:r>
      <w:r w:rsidRPr="00767FBC">
        <w:t>.</w:t>
      </w:r>
      <w:r w:rsidR="002E014E">
        <w:t xml:space="preserve"> </w:t>
      </w:r>
      <w:r w:rsidRPr="00767FBC">
        <w:t>Gardner then sprays about 100ml of oil on to the supplementary grain he feeds the cows once a day in the milking shed.</w:t>
      </w:r>
      <w:r w:rsidR="002E014E">
        <w:t xml:space="preserve"> Due to the difficulties in measuring methane levels in the paddock, he used the</w:t>
      </w:r>
      <w:r w:rsidR="002E014E" w:rsidRPr="002E014E">
        <w:t xml:space="preserve"> theory that making methane wastes energy, so if you stop that process cows should eat less, without losing weight.</w:t>
      </w:r>
      <w:r w:rsidR="002E014E">
        <w:t xml:space="preserve"> I</w:t>
      </w:r>
      <w:r w:rsidR="002E014E" w:rsidRPr="002E014E">
        <w:t xml:space="preserve">n </w:t>
      </w:r>
      <w:r w:rsidR="002E014E">
        <w:t>his</w:t>
      </w:r>
      <w:r w:rsidR="002E014E" w:rsidRPr="002E014E">
        <w:t xml:space="preserve"> second trial, the 200 cows fed seaweed oil ate almost 10% less than the 200 control cows</w:t>
      </w:r>
      <w:r w:rsidR="002E014E">
        <w:t>, and t</w:t>
      </w:r>
      <w:r w:rsidR="002E014E" w:rsidRPr="002E014E">
        <w:t xml:space="preserve">he cows maintained weight </w:t>
      </w:r>
      <w:r w:rsidR="002E014E">
        <w:t>and</w:t>
      </w:r>
      <w:r w:rsidR="002E014E" w:rsidRPr="002E014E">
        <w:t xml:space="preserve"> produc</w:t>
      </w:r>
      <w:r w:rsidR="002E014E">
        <w:t>ed</w:t>
      </w:r>
      <w:r w:rsidR="002E014E" w:rsidRPr="002E014E">
        <w:t xml:space="preserve"> similar levels of </w:t>
      </w:r>
      <w:hyperlink r:id="rId11" w:history="1">
        <w:r w:rsidR="002E014E" w:rsidRPr="002E014E">
          <w:t>milk</w:t>
        </w:r>
      </w:hyperlink>
      <w:r w:rsidR="002E014E" w:rsidRPr="002E014E">
        <w:t>.</w:t>
      </w:r>
      <w:r w:rsidR="002E014E">
        <w:t xml:space="preserve"> Gardner was encouraged with the results, however a</w:t>
      </w:r>
      <w:r w:rsidR="002E014E" w:rsidRPr="002E014E">
        <w:t xml:space="preserve">t the current cost of </w:t>
      </w:r>
      <w:r w:rsidR="002E014E">
        <w:t xml:space="preserve">just </w:t>
      </w:r>
      <w:r w:rsidR="002E014E" w:rsidRPr="002E014E">
        <w:t>less than $1 per cow per day, it won’t be affordable without subsidies.</w:t>
      </w:r>
      <w:r w:rsidR="002E014E">
        <w:t xml:space="preserve"> </w:t>
      </w:r>
    </w:p>
    <w:p w14:paraId="002F1C5B" w14:textId="77777777" w:rsidR="002E014E" w:rsidRDefault="002E014E">
      <w:r>
        <w:t>There are currently 5 different thoughts on delivering bromoform to cows:</w:t>
      </w:r>
    </w:p>
    <w:p w14:paraId="263C9EE8" w14:textId="69738073" w:rsidR="002E014E" w:rsidRDefault="002E014E" w:rsidP="003C38F5">
      <w:pPr>
        <w:pStyle w:val="NoSpacing"/>
        <w:numPr>
          <w:ilvl w:val="0"/>
          <w:numId w:val="8"/>
        </w:numPr>
      </w:pPr>
      <w:r w:rsidRPr="002E014E">
        <w:t>Feeding whole seaweed biomass as a mixed ration with feed</w:t>
      </w:r>
    </w:p>
    <w:p w14:paraId="230F257B" w14:textId="0F13A834" w:rsidR="002E014E" w:rsidRDefault="002E014E" w:rsidP="003C38F5">
      <w:pPr>
        <w:pStyle w:val="NoSpacing"/>
        <w:numPr>
          <w:ilvl w:val="0"/>
          <w:numId w:val="8"/>
        </w:numPr>
      </w:pPr>
      <w:r w:rsidRPr="002E014E">
        <w:t xml:space="preserve">Feeding freeze-dried seaweed as a mixed ration with feed </w:t>
      </w:r>
    </w:p>
    <w:p w14:paraId="1577278C" w14:textId="00288000" w:rsidR="002E014E" w:rsidRDefault="002E014E" w:rsidP="003C38F5">
      <w:pPr>
        <w:pStyle w:val="NoSpacing"/>
        <w:numPr>
          <w:ilvl w:val="0"/>
          <w:numId w:val="8"/>
        </w:numPr>
      </w:pPr>
      <w:r w:rsidRPr="002E014E">
        <w:t xml:space="preserve">Feeding a canola oil emulsion of seaweed with or without the algal biomass removed  </w:t>
      </w:r>
    </w:p>
    <w:p w14:paraId="26FE3D5E" w14:textId="2CC340D1" w:rsidR="002E014E" w:rsidRDefault="002E014E" w:rsidP="003C38F5">
      <w:pPr>
        <w:pStyle w:val="NoSpacing"/>
        <w:numPr>
          <w:ilvl w:val="0"/>
          <w:numId w:val="8"/>
        </w:numPr>
      </w:pPr>
      <w:r w:rsidRPr="002E014E">
        <w:t xml:space="preserve">Synthetic bromoform as liquid mixed with feed (with or without stabilizing excipients) </w:t>
      </w:r>
    </w:p>
    <w:p w14:paraId="3FBFA6B0" w14:textId="599A49F9" w:rsidR="002E014E" w:rsidRDefault="002E014E" w:rsidP="003C38F5">
      <w:pPr>
        <w:pStyle w:val="NoSpacing"/>
        <w:numPr>
          <w:ilvl w:val="0"/>
          <w:numId w:val="8"/>
        </w:numPr>
      </w:pPr>
      <w:r w:rsidRPr="002E014E">
        <w:t xml:space="preserve">Synthetic bromoform in a slow-release bolus inserted into the animal’s </w:t>
      </w:r>
      <w:proofErr w:type="gramStart"/>
      <w:r w:rsidRPr="002E014E">
        <w:t>rumen</w:t>
      </w:r>
      <w:proofErr w:type="gramEnd"/>
    </w:p>
    <w:p w14:paraId="3987DC9B" w14:textId="77777777" w:rsidR="00FF09F6" w:rsidRDefault="00FF09F6"/>
    <w:p w14:paraId="3462FF96" w14:textId="77777777" w:rsidR="00765831" w:rsidRDefault="00765831" w:rsidP="00FF09F6">
      <w:r>
        <w:lastRenderedPageBreak/>
        <w:t>For the NZ</w:t>
      </w:r>
      <w:r w:rsidR="00FF09F6" w:rsidRPr="00FF09F6">
        <w:t xml:space="preserve"> dairy industry, where cows spend about six minutes in milking sheds twice a day</w:t>
      </w:r>
      <w:r>
        <w:t>, it has some concern</w:t>
      </w:r>
      <w:r w:rsidR="00FF09F6" w:rsidRPr="00FF09F6">
        <w:t xml:space="preserve">. </w:t>
      </w:r>
    </w:p>
    <w:p w14:paraId="64D01BBD" w14:textId="77777777" w:rsidR="00765831" w:rsidRDefault="00765831" w:rsidP="00765831">
      <w:pPr>
        <w:pStyle w:val="ListParagraph"/>
        <w:numPr>
          <w:ilvl w:val="0"/>
          <w:numId w:val="3"/>
        </w:numPr>
      </w:pPr>
      <w:r>
        <w:t>How to ensure the cows are administered the correct dose</w:t>
      </w:r>
    </w:p>
    <w:p w14:paraId="5C84D6AC" w14:textId="77777777" w:rsidR="00765831" w:rsidRDefault="00765831" w:rsidP="008608C9">
      <w:pPr>
        <w:pStyle w:val="ListParagraph"/>
        <w:numPr>
          <w:ilvl w:val="0"/>
          <w:numId w:val="3"/>
        </w:numPr>
      </w:pPr>
      <w:r>
        <w:t xml:space="preserve">Long-acting supplements because cows </w:t>
      </w:r>
      <w:r w:rsidR="00FF09F6" w:rsidRPr="00FF09F6">
        <w:t xml:space="preserve">graze for 6-8 hours after milking, and that's when methane is </w:t>
      </w:r>
      <w:proofErr w:type="gramStart"/>
      <w:r w:rsidR="00FF09F6" w:rsidRPr="00FF09F6">
        <w:t>produced</w:t>
      </w:r>
      <w:proofErr w:type="gramEnd"/>
    </w:p>
    <w:p w14:paraId="5F422A14" w14:textId="5EFDBBD3" w:rsidR="00765831" w:rsidRDefault="00765831" w:rsidP="00765831">
      <w:pPr>
        <w:pStyle w:val="ListParagraph"/>
        <w:numPr>
          <w:ilvl w:val="0"/>
          <w:numId w:val="3"/>
        </w:numPr>
      </w:pPr>
      <w:r>
        <w:t>Some trials have r</w:t>
      </w:r>
      <w:r w:rsidRPr="00765831">
        <w:t xml:space="preserve">esidues of bromoform detected in the </w:t>
      </w:r>
      <w:proofErr w:type="gramStart"/>
      <w:r w:rsidRPr="00765831">
        <w:t>milk</w:t>
      </w:r>
      <w:proofErr w:type="gramEnd"/>
    </w:p>
    <w:p w14:paraId="24C00F13" w14:textId="204108D1" w:rsidR="00765831" w:rsidRDefault="00765831" w:rsidP="00765831">
      <w:pPr>
        <w:pStyle w:val="ListParagraph"/>
        <w:numPr>
          <w:ilvl w:val="0"/>
          <w:numId w:val="3"/>
        </w:numPr>
      </w:pPr>
      <w:r>
        <w:t xml:space="preserve">Further research is needed to determine whether residues of bromoform </w:t>
      </w:r>
      <w:r w:rsidRPr="00765831">
        <w:t xml:space="preserve">accumulate in the muscle or organ tissues of animals being supplemented with </w:t>
      </w:r>
      <w:proofErr w:type="gramStart"/>
      <w:r w:rsidRPr="00765831">
        <w:t>Asparagopsis</w:t>
      </w:r>
      <w:proofErr w:type="gramEnd"/>
    </w:p>
    <w:p w14:paraId="0EE98337" w14:textId="33118D97" w:rsidR="00FF09F6" w:rsidRDefault="00765831" w:rsidP="00765831">
      <w:pPr>
        <w:pStyle w:val="ListParagraph"/>
        <w:numPr>
          <w:ilvl w:val="0"/>
          <w:numId w:val="3"/>
        </w:numPr>
      </w:pPr>
      <w:r>
        <w:t>Bromoform toxicity</w:t>
      </w:r>
    </w:p>
    <w:p w14:paraId="66E7B2A8" w14:textId="77589607" w:rsidR="00FF09F6" w:rsidRDefault="00725171">
      <w:r w:rsidRPr="00004E1D">
        <w:rPr>
          <w:noProof/>
        </w:rPr>
        <w:drawing>
          <wp:anchor distT="0" distB="0" distL="114300" distR="114300" simplePos="0" relativeHeight="251660288" behindDoc="1" locked="0" layoutInCell="1" allowOverlap="1" wp14:anchorId="63CC615D" wp14:editId="1C806F79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5321300" cy="5045389"/>
            <wp:effectExtent l="0" t="0" r="0" b="3175"/>
            <wp:wrapTight wrapText="bothSides">
              <wp:wrapPolygon edited="0">
                <wp:start x="0" y="0"/>
                <wp:lineTo x="0" y="21532"/>
                <wp:lineTo x="21497" y="21532"/>
                <wp:lineTo x="21497" y="0"/>
                <wp:lineTo x="0" y="0"/>
              </wp:wrapPolygon>
            </wp:wrapTight>
            <wp:docPr id="697902504" name="Picture 1" descr="A diagram of a c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02504" name="Picture 1" descr="A diagram of a cow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504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23695" w14:textId="793B69D9" w:rsidR="002E637E" w:rsidRDefault="002E637E" w:rsidP="00765831">
      <w:pPr>
        <w:jc w:val="center"/>
      </w:pPr>
    </w:p>
    <w:p w14:paraId="6A5D95AC" w14:textId="77777777" w:rsidR="00765831" w:rsidRDefault="00765831" w:rsidP="00765831">
      <w:pPr>
        <w:jc w:val="center"/>
      </w:pPr>
    </w:p>
    <w:p w14:paraId="7B6A6727" w14:textId="77777777" w:rsidR="00765831" w:rsidRDefault="00765831" w:rsidP="00765831">
      <w:pPr>
        <w:jc w:val="center"/>
      </w:pPr>
    </w:p>
    <w:p w14:paraId="0C7F2F55" w14:textId="77777777" w:rsidR="00765831" w:rsidRDefault="00765831" w:rsidP="00765831">
      <w:pPr>
        <w:jc w:val="center"/>
      </w:pPr>
    </w:p>
    <w:p w14:paraId="4B1192DD" w14:textId="77777777" w:rsidR="00867626" w:rsidRDefault="00867626" w:rsidP="00765831">
      <w:pPr>
        <w:rPr>
          <w:b/>
          <w:bCs/>
        </w:rPr>
      </w:pPr>
    </w:p>
    <w:p w14:paraId="1095CF83" w14:textId="77777777" w:rsidR="00725171" w:rsidRDefault="00725171" w:rsidP="00765831">
      <w:pPr>
        <w:rPr>
          <w:b/>
          <w:bCs/>
        </w:rPr>
      </w:pPr>
    </w:p>
    <w:p w14:paraId="53128385" w14:textId="77777777" w:rsidR="00725171" w:rsidRDefault="00725171" w:rsidP="00765831">
      <w:pPr>
        <w:rPr>
          <w:b/>
          <w:bCs/>
        </w:rPr>
      </w:pPr>
    </w:p>
    <w:p w14:paraId="753BCF94" w14:textId="77777777" w:rsidR="00725171" w:rsidRDefault="00725171" w:rsidP="00765831">
      <w:pPr>
        <w:rPr>
          <w:b/>
          <w:bCs/>
        </w:rPr>
      </w:pPr>
    </w:p>
    <w:p w14:paraId="54531D22" w14:textId="77777777" w:rsidR="00725171" w:rsidRDefault="00725171" w:rsidP="00765831">
      <w:pPr>
        <w:rPr>
          <w:b/>
          <w:bCs/>
        </w:rPr>
      </w:pPr>
    </w:p>
    <w:p w14:paraId="7F92B6B8" w14:textId="084C6142" w:rsidR="00765831" w:rsidRPr="00765831" w:rsidRDefault="00765831" w:rsidP="00765831">
      <w:pPr>
        <w:rPr>
          <w:b/>
          <w:bCs/>
        </w:rPr>
      </w:pPr>
      <w:r w:rsidRPr="00765831">
        <w:rPr>
          <w:b/>
          <w:bCs/>
        </w:rPr>
        <w:t>Questions</w:t>
      </w:r>
    </w:p>
    <w:p w14:paraId="43DC4324" w14:textId="39C64234" w:rsidR="00765831" w:rsidRDefault="00765831" w:rsidP="00765831">
      <w:pPr>
        <w:pStyle w:val="ListParagraph"/>
        <w:numPr>
          <w:ilvl w:val="0"/>
          <w:numId w:val="5"/>
        </w:numPr>
      </w:pPr>
      <w:r>
        <w:t>How do cows produce methane gas?</w:t>
      </w:r>
    </w:p>
    <w:p w14:paraId="63AAFD44" w14:textId="3CA8E0B7" w:rsidR="00765831" w:rsidRDefault="00765831" w:rsidP="00765831">
      <w:pPr>
        <w:pStyle w:val="ListParagraph"/>
        <w:numPr>
          <w:ilvl w:val="0"/>
          <w:numId w:val="5"/>
        </w:numPr>
      </w:pPr>
      <w:r>
        <w:t xml:space="preserve">Why is methane gas </w:t>
      </w:r>
      <w:r w:rsidR="007F5D00">
        <w:t>an important Greenhouse Gas for dairy farmers?</w:t>
      </w:r>
    </w:p>
    <w:p w14:paraId="23764043" w14:textId="38D6E20A" w:rsidR="007F5D00" w:rsidRDefault="007F5D00" w:rsidP="007F5D00">
      <w:pPr>
        <w:pStyle w:val="ListParagraph"/>
        <w:numPr>
          <w:ilvl w:val="0"/>
          <w:numId w:val="5"/>
        </w:numPr>
      </w:pPr>
      <w:r>
        <w:t>How does bromoform affect methane production?</w:t>
      </w:r>
    </w:p>
    <w:p w14:paraId="72876CDC" w14:textId="7CE8D9BD" w:rsidR="007F5D00" w:rsidRDefault="007F5D00" w:rsidP="007F5D00">
      <w:pPr>
        <w:pStyle w:val="ListParagraph"/>
        <w:numPr>
          <w:ilvl w:val="0"/>
          <w:numId w:val="5"/>
        </w:numPr>
      </w:pPr>
      <w:r>
        <w:t>What are the advantages and disadvantages of using Asparagopsis in cows.</w:t>
      </w:r>
    </w:p>
    <w:p w14:paraId="7F4FA4FD" w14:textId="19488563" w:rsidR="007F5D00" w:rsidRDefault="007F5D00" w:rsidP="007F5D00">
      <w:pPr>
        <w:pStyle w:val="ListParagraph"/>
        <w:numPr>
          <w:ilvl w:val="0"/>
          <w:numId w:val="5"/>
        </w:numPr>
      </w:pPr>
      <w:r>
        <w:t>Would you recommend using Asparagopsis in a dairy herd? Why/why not?</w:t>
      </w:r>
    </w:p>
    <w:p w14:paraId="296DB489" w14:textId="77777777" w:rsidR="007F5D00" w:rsidRDefault="007F5D00" w:rsidP="007F5D00">
      <w:pPr>
        <w:pStyle w:val="ListParagraph"/>
      </w:pPr>
    </w:p>
    <w:p w14:paraId="4CCA213F" w14:textId="77777777" w:rsidR="007F5D00" w:rsidRDefault="007F5D00" w:rsidP="007F5D00"/>
    <w:p w14:paraId="6A066B6A" w14:textId="77777777" w:rsidR="007F5D00" w:rsidRPr="007F5D00" w:rsidRDefault="007F5D00" w:rsidP="007F5D00">
      <w:pPr>
        <w:rPr>
          <w:b/>
          <w:bCs/>
        </w:rPr>
      </w:pPr>
      <w:r w:rsidRPr="007F5D00">
        <w:rPr>
          <w:b/>
          <w:bCs/>
        </w:rPr>
        <w:lastRenderedPageBreak/>
        <w:t>Discuss the benefits and challenges of using Asparagopsis seaweed supplements in dairy farming.</w:t>
      </w:r>
    </w:p>
    <w:p w14:paraId="1353A192" w14:textId="77777777" w:rsidR="007F5D00" w:rsidRPr="007F5D00" w:rsidRDefault="007F5D00" w:rsidP="007F5D00">
      <w:r w:rsidRPr="007F5D00">
        <w:rPr>
          <w:b/>
          <w:bCs/>
        </w:rPr>
        <w:t>Question:</w:t>
      </w:r>
      <w:r w:rsidRPr="007F5D00">
        <w:t xml:space="preserve"> Discuss the advantages and limitations of feeding Asparagopsis seaweed supplements to dairy cows.</w:t>
      </w:r>
      <w:r w:rsidRPr="007F5D00">
        <w:br/>
      </w:r>
      <w:r w:rsidRPr="007F5D00">
        <w:rPr>
          <w:b/>
          <w:bCs/>
        </w:rPr>
        <w:t>Answer:</w:t>
      </w:r>
      <w:r w:rsidRPr="007F5D00">
        <w:br/>
      </w:r>
      <w:r w:rsidRPr="007F5D00">
        <w:rPr>
          <w:b/>
          <w:bCs/>
        </w:rPr>
        <w:t>Benefits:</w:t>
      </w:r>
    </w:p>
    <w:p w14:paraId="0A6A2347" w14:textId="77777777" w:rsidR="007F5D00" w:rsidRPr="007F5D00" w:rsidRDefault="007F5D00" w:rsidP="007F5D00">
      <w:pPr>
        <w:numPr>
          <w:ilvl w:val="0"/>
          <w:numId w:val="6"/>
        </w:numPr>
      </w:pPr>
      <w:r w:rsidRPr="007F5D00">
        <w:rPr>
          <w:b/>
          <w:bCs/>
        </w:rPr>
        <w:t>Methane Reduction:</w:t>
      </w:r>
      <w:r w:rsidRPr="007F5D00">
        <w:t xml:space="preserve"> Trials have demonstrated reductions in methane emissions by up to </w:t>
      </w:r>
      <w:r w:rsidRPr="007F5D00">
        <w:rPr>
          <w:b/>
          <w:bCs/>
        </w:rPr>
        <w:t>90%</w:t>
      </w:r>
      <w:r w:rsidRPr="007F5D00">
        <w:t>, addressing a major source of agricultural greenhouse gases.</w:t>
      </w:r>
    </w:p>
    <w:p w14:paraId="24D807FA" w14:textId="77777777" w:rsidR="007F5D00" w:rsidRPr="007F5D00" w:rsidRDefault="007F5D00" w:rsidP="007F5D00">
      <w:pPr>
        <w:numPr>
          <w:ilvl w:val="0"/>
          <w:numId w:val="6"/>
        </w:numPr>
      </w:pPr>
      <w:r w:rsidRPr="007F5D00">
        <w:rPr>
          <w:b/>
          <w:bCs/>
        </w:rPr>
        <w:t>Improved Efficiency:</w:t>
      </w:r>
      <w:r w:rsidRPr="007F5D00">
        <w:t xml:space="preserve"> Methane production wastes energy. By inhibiting this process, cows may require less feed while maintaining weight and milk production, as seen in trials where feed consumption decreased by </w:t>
      </w:r>
      <w:r w:rsidRPr="007F5D00">
        <w:rPr>
          <w:b/>
          <w:bCs/>
        </w:rPr>
        <w:t>10%</w:t>
      </w:r>
      <w:r w:rsidRPr="007F5D00">
        <w:t>.</w:t>
      </w:r>
    </w:p>
    <w:p w14:paraId="0EB6C99B" w14:textId="77777777" w:rsidR="007F5D00" w:rsidRPr="007F5D00" w:rsidRDefault="007F5D00" w:rsidP="007F5D00">
      <w:r w:rsidRPr="007F5D00">
        <w:rPr>
          <w:b/>
          <w:bCs/>
        </w:rPr>
        <w:t>Challenges:</w:t>
      </w:r>
    </w:p>
    <w:p w14:paraId="1560F33D" w14:textId="77777777" w:rsidR="007F5D00" w:rsidRPr="007F5D00" w:rsidRDefault="007F5D00" w:rsidP="007F5D00">
      <w:pPr>
        <w:numPr>
          <w:ilvl w:val="0"/>
          <w:numId w:val="7"/>
        </w:numPr>
      </w:pPr>
      <w:r w:rsidRPr="007F5D00">
        <w:rPr>
          <w:b/>
          <w:bCs/>
        </w:rPr>
        <w:t>Cost:</w:t>
      </w:r>
      <w:r w:rsidRPr="007F5D00">
        <w:t xml:space="preserve"> The current cost of supplements is around </w:t>
      </w:r>
      <w:r w:rsidRPr="007F5D00">
        <w:rPr>
          <w:b/>
          <w:bCs/>
        </w:rPr>
        <w:t>$1 per cow per day</w:t>
      </w:r>
      <w:r w:rsidRPr="007F5D00">
        <w:t>, making it financially unsustainable without subsidies.</w:t>
      </w:r>
    </w:p>
    <w:p w14:paraId="436019EA" w14:textId="77777777" w:rsidR="007F5D00" w:rsidRPr="007F5D00" w:rsidRDefault="007F5D00" w:rsidP="007F5D00">
      <w:pPr>
        <w:numPr>
          <w:ilvl w:val="0"/>
          <w:numId w:val="7"/>
        </w:numPr>
      </w:pPr>
      <w:r w:rsidRPr="007F5D00">
        <w:rPr>
          <w:b/>
          <w:bCs/>
        </w:rPr>
        <w:t>Administration Issues:</w:t>
      </w:r>
      <w:r w:rsidRPr="007F5D00">
        <w:t xml:space="preserve"> For grazing dairy cows, ensuring consistent dosing is difficult, especially since methane is produced during extended grazing periods.</w:t>
      </w:r>
    </w:p>
    <w:p w14:paraId="58CF0D08" w14:textId="77777777" w:rsidR="007F5D00" w:rsidRPr="007F5D00" w:rsidRDefault="007F5D00" w:rsidP="007F5D00">
      <w:pPr>
        <w:numPr>
          <w:ilvl w:val="0"/>
          <w:numId w:val="7"/>
        </w:numPr>
      </w:pPr>
      <w:r w:rsidRPr="007F5D00">
        <w:rPr>
          <w:b/>
          <w:bCs/>
        </w:rPr>
        <w:t>Residue Concerns:</w:t>
      </w:r>
      <w:r w:rsidRPr="007F5D00">
        <w:t xml:space="preserve"> Trials have detected bromoform residues in milk, and further research is needed to understand its potential accumulation in meat or organs.</w:t>
      </w:r>
    </w:p>
    <w:p w14:paraId="1A33E2BF" w14:textId="77777777" w:rsidR="007F5D00" w:rsidRPr="007F5D00" w:rsidRDefault="007F5D00" w:rsidP="007F5D00">
      <w:pPr>
        <w:numPr>
          <w:ilvl w:val="0"/>
          <w:numId w:val="7"/>
        </w:numPr>
      </w:pPr>
      <w:r w:rsidRPr="007F5D00">
        <w:rPr>
          <w:b/>
          <w:bCs/>
        </w:rPr>
        <w:t>Toxicity:</w:t>
      </w:r>
      <w:r w:rsidRPr="007F5D00">
        <w:t xml:space="preserve"> Long-term effects of bromoform supplementation on animal health and food safety require further investigation.</w:t>
      </w:r>
    </w:p>
    <w:p w14:paraId="65E3F584" w14:textId="77777777" w:rsidR="007F5D00" w:rsidRDefault="007F5D00" w:rsidP="007F5D00"/>
    <w:sectPr w:rsidR="007F5D00" w:rsidSect="003C38F5">
      <w:headerReference w:type="first" r:id="rId13"/>
      <w:pgSz w:w="11906" w:h="16838"/>
      <w:pgMar w:top="1249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64AEE" w14:textId="77777777" w:rsidR="003C38F5" w:rsidRDefault="003C38F5" w:rsidP="003C38F5">
      <w:pPr>
        <w:spacing w:after="0" w:line="240" w:lineRule="auto"/>
      </w:pPr>
      <w:r>
        <w:separator/>
      </w:r>
    </w:p>
  </w:endnote>
  <w:endnote w:type="continuationSeparator" w:id="0">
    <w:p w14:paraId="2A4703A9" w14:textId="77777777" w:rsidR="003C38F5" w:rsidRDefault="003C38F5" w:rsidP="003C3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73D2EB" w14:textId="77777777" w:rsidR="003C38F5" w:rsidRDefault="003C38F5" w:rsidP="003C38F5">
      <w:pPr>
        <w:spacing w:after="0" w:line="240" w:lineRule="auto"/>
      </w:pPr>
      <w:r>
        <w:separator/>
      </w:r>
    </w:p>
  </w:footnote>
  <w:footnote w:type="continuationSeparator" w:id="0">
    <w:p w14:paraId="768E54ED" w14:textId="77777777" w:rsidR="003C38F5" w:rsidRDefault="003C38F5" w:rsidP="003C3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F1B601" w14:textId="2AAFC4A7" w:rsidR="003C38F5" w:rsidRDefault="003C38F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9A87447" wp14:editId="50E3398B">
          <wp:simplePos x="0" y="0"/>
          <wp:positionH relativeFrom="column">
            <wp:posOffset>3302000</wp:posOffset>
          </wp:positionH>
          <wp:positionV relativeFrom="paragraph">
            <wp:posOffset>-267335</wp:posOffset>
          </wp:positionV>
          <wp:extent cx="2561590" cy="391795"/>
          <wp:effectExtent l="0" t="0" r="0" b="8255"/>
          <wp:wrapTight wrapText="bothSides">
            <wp:wrapPolygon edited="0">
              <wp:start x="0" y="0"/>
              <wp:lineTo x="0" y="21005"/>
              <wp:lineTo x="21364" y="21005"/>
              <wp:lineTo x="21364" y="0"/>
              <wp:lineTo x="0" y="0"/>
            </wp:wrapPolygon>
          </wp:wrapTight>
          <wp:docPr id="624829639" name="Picture 1" descr="A logo for a sch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982091" name="Picture 1" descr="A logo for a school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38" t="44015" r="9765" b="38551"/>
                  <a:stretch/>
                </pic:blipFill>
                <pic:spPr bwMode="auto">
                  <a:xfrm>
                    <a:off x="0" y="0"/>
                    <a:ext cx="25615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5202247" wp14:editId="508C6E0B">
          <wp:simplePos x="0" y="0"/>
          <wp:positionH relativeFrom="margin">
            <wp:posOffset>1117600</wp:posOffset>
          </wp:positionH>
          <wp:positionV relativeFrom="paragraph">
            <wp:posOffset>-295910</wp:posOffset>
          </wp:positionV>
          <wp:extent cx="1407160" cy="490220"/>
          <wp:effectExtent l="0" t="0" r="2540" b="5080"/>
          <wp:wrapTight wrapText="bothSides">
            <wp:wrapPolygon edited="0">
              <wp:start x="0" y="0"/>
              <wp:lineTo x="0" y="20984"/>
              <wp:lineTo x="21347" y="20984"/>
              <wp:lineTo x="21347" y="0"/>
              <wp:lineTo x="0" y="0"/>
            </wp:wrapPolygon>
          </wp:wrapTight>
          <wp:docPr id="2134350450" name="Picture 2134350450" descr="A logo with colorful circles and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colorful circles and a tre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00" t="30696" r="10202" b="19943"/>
                  <a:stretch/>
                </pic:blipFill>
                <pic:spPr bwMode="auto">
                  <a:xfrm>
                    <a:off x="0" y="0"/>
                    <a:ext cx="140716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056FB"/>
    <w:multiLevelType w:val="multilevel"/>
    <w:tmpl w:val="3D1E3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C31FF"/>
    <w:multiLevelType w:val="hybridMultilevel"/>
    <w:tmpl w:val="65FCF704"/>
    <w:lvl w:ilvl="0" w:tplc="EF02DB6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D47F0"/>
    <w:multiLevelType w:val="multilevel"/>
    <w:tmpl w:val="27C8B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FA2401"/>
    <w:multiLevelType w:val="hybridMultilevel"/>
    <w:tmpl w:val="3DB0E168"/>
    <w:lvl w:ilvl="0" w:tplc="861092FC">
      <w:start w:val="7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8F15C0"/>
    <w:multiLevelType w:val="multilevel"/>
    <w:tmpl w:val="41A26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A9341F"/>
    <w:multiLevelType w:val="hybridMultilevel"/>
    <w:tmpl w:val="5DA27FB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9B2AFC"/>
    <w:multiLevelType w:val="hybridMultilevel"/>
    <w:tmpl w:val="85EAF24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711A37"/>
    <w:multiLevelType w:val="multilevel"/>
    <w:tmpl w:val="A71C5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0679683">
    <w:abstractNumId w:val="2"/>
  </w:num>
  <w:num w:numId="2" w16cid:durableId="1065419695">
    <w:abstractNumId w:val="0"/>
  </w:num>
  <w:num w:numId="3" w16cid:durableId="1307010506">
    <w:abstractNumId w:val="3"/>
  </w:num>
  <w:num w:numId="4" w16cid:durableId="681443869">
    <w:abstractNumId w:val="5"/>
  </w:num>
  <w:num w:numId="5" w16cid:durableId="1709455606">
    <w:abstractNumId w:val="6"/>
  </w:num>
  <w:num w:numId="6" w16cid:durableId="1298337433">
    <w:abstractNumId w:val="7"/>
  </w:num>
  <w:num w:numId="7" w16cid:durableId="1945770504">
    <w:abstractNumId w:val="4"/>
  </w:num>
  <w:num w:numId="8" w16cid:durableId="14694768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37E"/>
    <w:rsid w:val="002E014E"/>
    <w:rsid w:val="002E637E"/>
    <w:rsid w:val="003C38F5"/>
    <w:rsid w:val="006820AD"/>
    <w:rsid w:val="00725171"/>
    <w:rsid w:val="00754D11"/>
    <w:rsid w:val="00765831"/>
    <w:rsid w:val="00767FBC"/>
    <w:rsid w:val="007F5D00"/>
    <w:rsid w:val="00867626"/>
    <w:rsid w:val="00FF0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DD9D34"/>
  <w15:chartTrackingRefBased/>
  <w15:docId w15:val="{CBA595BC-DE56-4565-893D-8BA2653C2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63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63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63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63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63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63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63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63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3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63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63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63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63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63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63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63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63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3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63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63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63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63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63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63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63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63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63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63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637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E637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637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C38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8F5"/>
  </w:style>
  <w:style w:type="paragraph" w:styleId="Footer">
    <w:name w:val="footer"/>
    <w:basedOn w:val="Normal"/>
    <w:link w:val="FooterChar"/>
    <w:uiPriority w:val="99"/>
    <w:unhideWhenUsed/>
    <w:rsid w:val="003C38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8F5"/>
  </w:style>
  <w:style w:type="paragraph" w:styleId="NoSpacing">
    <w:name w:val="No Spacing"/>
    <w:uiPriority w:val="1"/>
    <w:qFormat/>
    <w:rsid w:val="003C38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3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ff.co.nz/environment/climate-news/300709100/from-fertiliser-and-cow-burps-to-native-bush-how-farmers-will-pay-for-their-emission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h4global.com/resources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tuff.co.nz/business/farming/125442629/the-business-of-milk-explained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Kane</dc:creator>
  <cp:keywords/>
  <dc:description/>
  <cp:lastModifiedBy>Melanie Simmons</cp:lastModifiedBy>
  <cp:revision>4</cp:revision>
  <dcterms:created xsi:type="dcterms:W3CDTF">2024-11-28T21:15:00Z</dcterms:created>
  <dcterms:modified xsi:type="dcterms:W3CDTF">2024-12-20T00:49:00Z</dcterms:modified>
</cp:coreProperties>
</file>